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14D8" w:rsidRPr="003914D8" w:rsidRDefault="003914D8" w:rsidP="003914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has been decided and voted on</w:t>
      </w:r>
      <w:r w:rsidR="00A2379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unanimous</w:t>
      </w:r>
      <w:r w:rsidR="00A2379F">
        <w:rPr>
          <w:b/>
          <w:bCs/>
          <w:sz w:val="28"/>
          <w:szCs w:val="28"/>
        </w:rPr>
        <w:t>ly</w:t>
      </w:r>
      <w:r>
        <w:rPr>
          <w:b/>
          <w:bCs/>
          <w:sz w:val="28"/>
          <w:szCs w:val="28"/>
        </w:rPr>
        <w:t xml:space="preserve"> that The Lower Merion Township Federation of Civic Associations adopt and present the following resolution to the Lower Merion Township Board of Commissioners and elected officials of the Commonwealth.</w:t>
      </w:r>
    </w:p>
    <w:p w:rsidR="003914D8" w:rsidRDefault="003914D8" w:rsidP="002F0DAB">
      <w:pPr>
        <w:jc w:val="center"/>
        <w:rPr>
          <w:b/>
          <w:bCs/>
          <w:sz w:val="36"/>
          <w:szCs w:val="36"/>
        </w:rPr>
      </w:pPr>
    </w:p>
    <w:p w:rsidR="00E118D9" w:rsidRPr="001956B1" w:rsidRDefault="00E118D9" w:rsidP="002F0DAB">
      <w:pPr>
        <w:jc w:val="center"/>
        <w:rPr>
          <w:b/>
          <w:bCs/>
          <w:sz w:val="36"/>
          <w:szCs w:val="36"/>
        </w:rPr>
      </w:pPr>
      <w:r w:rsidRPr="001956B1">
        <w:rPr>
          <w:b/>
          <w:bCs/>
          <w:sz w:val="36"/>
          <w:szCs w:val="36"/>
        </w:rPr>
        <w:t>June</w:t>
      </w:r>
      <w:r w:rsidR="001956B1" w:rsidRPr="001956B1">
        <w:rPr>
          <w:b/>
          <w:bCs/>
          <w:sz w:val="36"/>
          <w:szCs w:val="36"/>
        </w:rPr>
        <w:t xml:space="preserve"> </w:t>
      </w:r>
      <w:r w:rsidR="003914D8">
        <w:rPr>
          <w:b/>
          <w:bCs/>
          <w:sz w:val="36"/>
          <w:szCs w:val="36"/>
        </w:rPr>
        <w:t xml:space="preserve">25, </w:t>
      </w:r>
      <w:r w:rsidRPr="001956B1">
        <w:rPr>
          <w:b/>
          <w:bCs/>
          <w:sz w:val="36"/>
          <w:szCs w:val="36"/>
        </w:rPr>
        <w:t>2025</w:t>
      </w:r>
    </w:p>
    <w:p w:rsidR="002F0DAB" w:rsidRPr="001956B1" w:rsidRDefault="002F0DAB" w:rsidP="001956B1">
      <w:pPr>
        <w:jc w:val="center"/>
        <w:rPr>
          <w:b/>
          <w:bCs/>
          <w:sz w:val="36"/>
          <w:szCs w:val="36"/>
        </w:rPr>
      </w:pPr>
      <w:r w:rsidRPr="001956B1">
        <w:rPr>
          <w:b/>
          <w:bCs/>
          <w:sz w:val="36"/>
          <w:szCs w:val="36"/>
        </w:rPr>
        <w:t xml:space="preserve">Lower Merion Township </w:t>
      </w:r>
      <w:r w:rsidR="00E118D9" w:rsidRPr="001956B1">
        <w:rPr>
          <w:b/>
          <w:bCs/>
          <w:sz w:val="36"/>
          <w:szCs w:val="36"/>
        </w:rPr>
        <w:t xml:space="preserve">Federation of </w:t>
      </w:r>
      <w:r w:rsidRPr="001956B1">
        <w:rPr>
          <w:b/>
          <w:bCs/>
          <w:sz w:val="36"/>
          <w:szCs w:val="36"/>
        </w:rPr>
        <w:t>Civic Associations</w:t>
      </w:r>
    </w:p>
    <w:p w:rsidR="00E118D9" w:rsidRPr="001956B1" w:rsidRDefault="00E118D9" w:rsidP="001956B1">
      <w:pPr>
        <w:jc w:val="center"/>
        <w:rPr>
          <w:b/>
          <w:bCs/>
          <w:sz w:val="36"/>
          <w:szCs w:val="36"/>
        </w:rPr>
      </w:pPr>
      <w:r w:rsidRPr="001956B1">
        <w:rPr>
          <w:b/>
          <w:bCs/>
          <w:sz w:val="36"/>
          <w:szCs w:val="36"/>
        </w:rPr>
        <w:t>RESOLUTION</w:t>
      </w:r>
    </w:p>
    <w:p w:rsidR="009E2F3E" w:rsidRDefault="009E2F3E" w:rsidP="00E118D9">
      <w:pPr>
        <w:rPr>
          <w:b/>
          <w:bCs/>
          <w:sz w:val="28"/>
          <w:szCs w:val="28"/>
        </w:rPr>
      </w:pPr>
    </w:p>
    <w:p w:rsidR="00E118D9" w:rsidRDefault="00E118D9" w:rsidP="00E118D9">
      <w:pPr>
        <w:rPr>
          <w:b/>
          <w:bCs/>
          <w:sz w:val="28"/>
          <w:szCs w:val="28"/>
        </w:rPr>
      </w:pPr>
      <w:r w:rsidRPr="002F0DAB">
        <w:rPr>
          <w:b/>
          <w:bCs/>
          <w:sz w:val="28"/>
          <w:szCs w:val="28"/>
        </w:rPr>
        <w:t>The Federation of Lower Merion Township Civic Associations</w:t>
      </w:r>
      <w:r w:rsidR="009918BD" w:rsidRPr="002F0DAB">
        <w:rPr>
          <w:b/>
          <w:bCs/>
          <w:sz w:val="28"/>
          <w:szCs w:val="28"/>
        </w:rPr>
        <w:t xml:space="preserve"> strongly supports public transportation and</w:t>
      </w:r>
      <w:r w:rsidR="00566036">
        <w:rPr>
          <w:b/>
          <w:bCs/>
          <w:sz w:val="28"/>
          <w:szCs w:val="28"/>
        </w:rPr>
        <w:t xml:space="preserve"> </w:t>
      </w:r>
      <w:r w:rsidR="00576225">
        <w:rPr>
          <w:b/>
          <w:bCs/>
          <w:sz w:val="28"/>
          <w:szCs w:val="28"/>
        </w:rPr>
        <w:t>joins</w:t>
      </w:r>
      <w:r w:rsidR="00602F26">
        <w:rPr>
          <w:b/>
          <w:bCs/>
          <w:sz w:val="28"/>
          <w:szCs w:val="28"/>
        </w:rPr>
        <w:t xml:space="preserve"> </w:t>
      </w:r>
      <w:r w:rsidRPr="002F0DAB">
        <w:rPr>
          <w:b/>
          <w:bCs/>
          <w:sz w:val="28"/>
          <w:szCs w:val="28"/>
        </w:rPr>
        <w:t>the Lower Merion Township Board of Commissioners</w:t>
      </w:r>
      <w:r w:rsidR="00576225">
        <w:rPr>
          <w:b/>
          <w:bCs/>
          <w:sz w:val="28"/>
          <w:szCs w:val="28"/>
        </w:rPr>
        <w:t xml:space="preserve"> and others</w:t>
      </w:r>
      <w:r w:rsidRPr="002F0DAB">
        <w:rPr>
          <w:b/>
          <w:bCs/>
          <w:sz w:val="28"/>
          <w:szCs w:val="28"/>
        </w:rPr>
        <w:t xml:space="preserve"> in petitioning elected officials of the Commonwealth for a bipartisan commitment to a reliable, safe</w:t>
      </w:r>
      <w:r w:rsidR="002D71A6">
        <w:rPr>
          <w:b/>
          <w:bCs/>
          <w:sz w:val="28"/>
          <w:szCs w:val="28"/>
        </w:rPr>
        <w:t xml:space="preserve">, long term and </w:t>
      </w:r>
      <w:r w:rsidRPr="002F0DAB">
        <w:rPr>
          <w:b/>
          <w:bCs/>
          <w:sz w:val="28"/>
          <w:szCs w:val="28"/>
        </w:rPr>
        <w:t>sustainable</w:t>
      </w:r>
      <w:r w:rsidR="00F3589B">
        <w:rPr>
          <w:b/>
          <w:bCs/>
          <w:sz w:val="28"/>
          <w:szCs w:val="28"/>
        </w:rPr>
        <w:t xml:space="preserve"> solution to </w:t>
      </w:r>
      <w:r w:rsidRPr="002F0DAB">
        <w:rPr>
          <w:b/>
          <w:bCs/>
          <w:sz w:val="28"/>
          <w:szCs w:val="28"/>
        </w:rPr>
        <w:t xml:space="preserve">avoid </w:t>
      </w:r>
      <w:proofErr w:type="gramStart"/>
      <w:r w:rsidRPr="002F0DAB">
        <w:rPr>
          <w:b/>
          <w:bCs/>
          <w:sz w:val="28"/>
          <w:szCs w:val="28"/>
        </w:rPr>
        <w:t>S</w:t>
      </w:r>
      <w:r w:rsidR="00055D38">
        <w:rPr>
          <w:b/>
          <w:bCs/>
          <w:sz w:val="28"/>
          <w:szCs w:val="28"/>
        </w:rPr>
        <w:t>EPTA</w:t>
      </w:r>
      <w:r w:rsidRPr="002F0DAB">
        <w:rPr>
          <w:b/>
          <w:bCs/>
          <w:sz w:val="28"/>
          <w:szCs w:val="28"/>
        </w:rPr>
        <w:t>’s</w:t>
      </w:r>
      <w:proofErr w:type="gramEnd"/>
      <w:r w:rsidRPr="002F0DAB">
        <w:rPr>
          <w:b/>
          <w:bCs/>
          <w:sz w:val="28"/>
          <w:szCs w:val="28"/>
        </w:rPr>
        <w:t xml:space="preserve"> proposed</w:t>
      </w:r>
      <w:r w:rsidR="009918BD" w:rsidRPr="002F0DAB">
        <w:rPr>
          <w:b/>
          <w:bCs/>
          <w:sz w:val="28"/>
          <w:szCs w:val="28"/>
        </w:rPr>
        <w:t xml:space="preserve"> devastating</w:t>
      </w:r>
      <w:r w:rsidRPr="002F0DAB">
        <w:rPr>
          <w:b/>
          <w:bCs/>
          <w:sz w:val="28"/>
          <w:szCs w:val="28"/>
        </w:rPr>
        <w:t xml:space="preserve"> cuts to public transportation.  </w:t>
      </w:r>
    </w:p>
    <w:p w:rsidR="002B5329" w:rsidRDefault="002B5329" w:rsidP="00E118D9">
      <w:pPr>
        <w:rPr>
          <w:b/>
          <w:bCs/>
          <w:sz w:val="28"/>
          <w:szCs w:val="28"/>
        </w:rPr>
      </w:pPr>
    </w:p>
    <w:p w:rsidR="002B5329" w:rsidRDefault="002B5329" w:rsidP="00E118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Joan</w:t>
      </w:r>
      <w:r w:rsidR="003914D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Hindin, President, Lower Merion </w:t>
      </w:r>
      <w:r w:rsidR="00A2379F">
        <w:rPr>
          <w:b/>
          <w:bCs/>
          <w:sz w:val="28"/>
          <w:szCs w:val="28"/>
        </w:rPr>
        <w:t xml:space="preserve">Township </w:t>
      </w:r>
      <w:r>
        <w:rPr>
          <w:b/>
          <w:bCs/>
          <w:sz w:val="28"/>
          <w:szCs w:val="28"/>
        </w:rPr>
        <w:t>Federation of Civic Associations</w:t>
      </w:r>
    </w:p>
    <w:p w:rsidR="002B5329" w:rsidRDefault="002B5329" w:rsidP="00E118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Shelby Sparrow, Immediate Past President, Lower Merion </w:t>
      </w:r>
      <w:r w:rsidR="00A2379F">
        <w:rPr>
          <w:b/>
          <w:bCs/>
          <w:sz w:val="28"/>
          <w:szCs w:val="28"/>
        </w:rPr>
        <w:t xml:space="preserve">Township </w:t>
      </w:r>
      <w:r>
        <w:rPr>
          <w:b/>
          <w:bCs/>
          <w:sz w:val="28"/>
          <w:szCs w:val="28"/>
        </w:rPr>
        <w:t>Federation of Civic Associations</w:t>
      </w:r>
    </w:p>
    <w:p w:rsidR="002B5329" w:rsidRDefault="002B5329" w:rsidP="00E118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Garrett Elwood, 1</w:t>
      </w:r>
      <w:r w:rsidRPr="002B5329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Vice President, Lower Merion </w:t>
      </w:r>
      <w:r w:rsidR="00A2379F">
        <w:rPr>
          <w:b/>
          <w:bCs/>
          <w:sz w:val="28"/>
          <w:szCs w:val="28"/>
        </w:rPr>
        <w:t xml:space="preserve">Township </w:t>
      </w:r>
      <w:r>
        <w:rPr>
          <w:b/>
          <w:bCs/>
          <w:sz w:val="28"/>
          <w:szCs w:val="28"/>
        </w:rPr>
        <w:t>Federation of Civic Associations</w:t>
      </w:r>
    </w:p>
    <w:p w:rsidR="002B5329" w:rsidRPr="002F0DAB" w:rsidRDefault="002B5329" w:rsidP="00E118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Bruce Ludwig, 2</w:t>
      </w:r>
      <w:r w:rsidRPr="002B5329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Vice President, Lower Merion</w:t>
      </w:r>
      <w:r w:rsidR="00A2379F">
        <w:rPr>
          <w:b/>
          <w:bCs/>
          <w:sz w:val="28"/>
          <w:szCs w:val="28"/>
        </w:rPr>
        <w:t xml:space="preserve"> Township</w:t>
      </w:r>
      <w:r>
        <w:rPr>
          <w:b/>
          <w:bCs/>
          <w:sz w:val="28"/>
          <w:szCs w:val="28"/>
        </w:rPr>
        <w:t xml:space="preserve"> Federation of Civic Associations</w:t>
      </w:r>
    </w:p>
    <w:p w:rsidR="00D12087" w:rsidRPr="002F0DAB" w:rsidRDefault="00D12087" w:rsidP="00E118D9">
      <w:pPr>
        <w:rPr>
          <w:b/>
          <w:bCs/>
          <w:sz w:val="28"/>
          <w:szCs w:val="28"/>
        </w:rPr>
      </w:pPr>
    </w:p>
    <w:sectPr w:rsidR="00D12087" w:rsidRPr="002F0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D9"/>
    <w:rsid w:val="00055D38"/>
    <w:rsid w:val="00065946"/>
    <w:rsid w:val="00133B52"/>
    <w:rsid w:val="001956B1"/>
    <w:rsid w:val="00234903"/>
    <w:rsid w:val="002B5329"/>
    <w:rsid w:val="002D71A6"/>
    <w:rsid w:val="002F0DAB"/>
    <w:rsid w:val="003224F8"/>
    <w:rsid w:val="003914D8"/>
    <w:rsid w:val="00491E7E"/>
    <w:rsid w:val="005471F7"/>
    <w:rsid w:val="00566036"/>
    <w:rsid w:val="00576225"/>
    <w:rsid w:val="00590DA6"/>
    <w:rsid w:val="00602F26"/>
    <w:rsid w:val="0087248F"/>
    <w:rsid w:val="00884A4D"/>
    <w:rsid w:val="008B3B67"/>
    <w:rsid w:val="008D506C"/>
    <w:rsid w:val="009918BD"/>
    <w:rsid w:val="009E2F3E"/>
    <w:rsid w:val="00A2379F"/>
    <w:rsid w:val="00B87336"/>
    <w:rsid w:val="00C65023"/>
    <w:rsid w:val="00D12087"/>
    <w:rsid w:val="00E118D9"/>
    <w:rsid w:val="00EA2D92"/>
    <w:rsid w:val="00F3589B"/>
    <w:rsid w:val="00F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5B4B"/>
  <w15:chartTrackingRefBased/>
  <w15:docId w15:val="{6F9E7002-3F45-4519-BF9F-AE7B9060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8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8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8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8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17</cp:revision>
  <dcterms:created xsi:type="dcterms:W3CDTF">2025-06-11T16:55:00Z</dcterms:created>
  <dcterms:modified xsi:type="dcterms:W3CDTF">2025-06-26T00:48:00Z</dcterms:modified>
</cp:coreProperties>
</file>